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E3A8" w14:textId="341149B0" w:rsidR="0050244B" w:rsidRDefault="0050244B" w:rsidP="00471268">
      <w:pPr>
        <w:widowControl w:val="0"/>
        <w:autoSpaceDE w:val="0"/>
        <w:autoSpaceDN w:val="0"/>
        <w:spacing w:before="120"/>
        <w:rPr>
          <w:rFonts w:ascii="Times New Roman" w:hAnsi="Times New Roman" w:cs="Times New Roman"/>
          <w:b/>
          <w:bCs/>
        </w:rPr>
      </w:pP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61377579" w14:textId="77777777" w:rsidR="005B4EA5" w:rsidRPr="005B1993" w:rsidRDefault="00A531A1" w:rsidP="005B4EA5">
      <w:pPr>
        <w:spacing w:line="276" w:lineRule="auto"/>
        <w:ind w:right="-37"/>
        <w:jc w:val="both"/>
        <w:rPr>
          <w:rFonts w:ascii="Times New Roman" w:hAnsi="Times New Roman" w:cs="Times New Roman"/>
          <w:b/>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w:t>
      </w:r>
      <w:r w:rsidR="005B4EA5">
        <w:rPr>
          <w:rFonts w:ascii="Times New Roman" w:hAnsi="Times New Roman" w:cs="Times New Roman"/>
          <w:b/>
          <w:bCs/>
          <w14:ligatures w14:val="standardContextual"/>
        </w:rPr>
        <w:t>10</w:t>
      </w:r>
      <w:r w:rsidR="00063E12" w:rsidRPr="00063E12">
        <w:rPr>
          <w:rFonts w:ascii="Times New Roman" w:hAnsi="Times New Roman" w:cs="Times New Roman"/>
          <w:b/>
          <w:bCs/>
          <w14:ligatures w14:val="standardContextual"/>
        </w:rPr>
        <w:t xml:space="preserve"> incarichi </w:t>
      </w:r>
      <w:r w:rsidR="005B4EA5" w:rsidRPr="005B1993">
        <w:rPr>
          <w:rFonts w:ascii="Times New Roman" w:hAnsi="Times New Roman" w:cs="Times New Roman"/>
          <w:b/>
          <w:bCs/>
          <w14:ligatures w14:val="standardContextual"/>
        </w:rPr>
        <w:t>a docenti esperti interni/esterni per</w:t>
      </w:r>
      <w:r w:rsidR="005B4EA5">
        <w:rPr>
          <w:rFonts w:ascii="Times New Roman" w:hAnsi="Times New Roman" w:cs="Times New Roman"/>
          <w:b/>
          <w:bCs/>
          <w14:ligatures w14:val="standardContextual"/>
        </w:rPr>
        <w:t xml:space="preserve"> i </w:t>
      </w:r>
      <w:bookmarkStart w:id="0" w:name="_Hlk235523155"/>
      <w:bookmarkStart w:id="1" w:name="_Hlk235601922"/>
      <w:r w:rsidR="005B4EA5">
        <w:rPr>
          <w:rFonts w:ascii="Times New Roman" w:hAnsi="Times New Roman" w:cs="Times New Roman"/>
          <w:b/>
          <w:bCs/>
          <w14:ligatures w14:val="standardContextual"/>
        </w:rPr>
        <w:t>Laboratori formativi sul campo per docenti con il coinvolgimento degli studenti</w:t>
      </w:r>
      <w:bookmarkEnd w:id="0"/>
      <w:r w:rsidR="005B4EA5" w:rsidRPr="005B1993">
        <w:rPr>
          <w:rFonts w:ascii="Times New Roman" w:hAnsi="Times New Roman" w:cs="Times New Roman"/>
          <w:b/>
          <w:bCs/>
        </w:rPr>
        <w:t xml:space="preserve">. </w:t>
      </w:r>
      <w:bookmarkStart w:id="2" w:name="_Hlk235602558"/>
      <w:r w:rsidR="005B4EA5" w:rsidRPr="005B1993">
        <w:rPr>
          <w:rFonts w:ascii="Times New Roman" w:hAnsi="Times New Roman" w:cs="Times New Roman"/>
          <w:b/>
        </w:rPr>
        <w:t>PIANO NAZIONALE DI RIPRESA E RESILIENZA MISSIONE 4: ISTRUZIONE E RICERCA Componente 1 – Potenziamento dell’offerta dei servizi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istruzione: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dagli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asili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nido</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alle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Università</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Investimento</w:t>
      </w:r>
      <w:r w:rsidR="005B4EA5" w:rsidRPr="005B1993">
        <w:rPr>
          <w:rFonts w:ascii="Times New Roman" w:hAnsi="Times New Roman" w:cs="Times New Roman"/>
          <w:b/>
          <w:spacing w:val="-1"/>
        </w:rPr>
        <w:t xml:space="preserve"> </w:t>
      </w:r>
      <w:r w:rsidR="005B4EA5" w:rsidRPr="005B1993">
        <w:rPr>
          <w:rFonts w:ascii="Times New Roman" w:hAnsi="Times New Roman" w:cs="Times New Roman"/>
          <w:b/>
        </w:rPr>
        <w:t>2.1:</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Didattica</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digitale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integrata e formazione alla transizione digitale per il personale scolastico. Decreto del Ministro dell’istruzione e del merito 11 novembre 2025, n. 219.</w:t>
      </w:r>
    </w:p>
    <w:p w14:paraId="27A27BF9"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Titolo</w:t>
      </w:r>
      <w:r w:rsidRPr="005B1993">
        <w:rPr>
          <w:rFonts w:ascii="Times New Roman" w:hAnsi="Times New Roman" w:cs="Times New Roman"/>
          <w:b/>
          <w:spacing w:val="-5"/>
        </w:rPr>
        <w:t xml:space="preserve"> </w:t>
      </w:r>
      <w:r w:rsidRPr="005B1993">
        <w:rPr>
          <w:rFonts w:ascii="Times New Roman" w:hAnsi="Times New Roman" w:cs="Times New Roman"/>
          <w:b/>
        </w:rPr>
        <w:t>progetto:</w:t>
      </w:r>
      <w:r w:rsidRPr="005B1993">
        <w:rPr>
          <w:rFonts w:ascii="Times New Roman" w:hAnsi="Times New Roman" w:cs="Times New Roman"/>
          <w:b/>
          <w:spacing w:val="-6"/>
        </w:rPr>
        <w:t xml:space="preserve"> </w:t>
      </w:r>
      <w:proofErr w:type="spellStart"/>
      <w:r w:rsidRPr="005B1993">
        <w:rPr>
          <w:rFonts w:ascii="Times New Roman" w:hAnsi="Times New Roman" w:cs="Times New Roman"/>
          <w:b/>
        </w:rPr>
        <w:t>AgorAI</w:t>
      </w:r>
      <w:proofErr w:type="spellEnd"/>
      <w:r w:rsidRPr="005B1993">
        <w:rPr>
          <w:rFonts w:ascii="Times New Roman" w:hAnsi="Times New Roman" w:cs="Times New Roman"/>
          <w:b/>
        </w:rPr>
        <w:t>:</w:t>
      </w:r>
      <w:r w:rsidRPr="005B1993">
        <w:rPr>
          <w:rFonts w:ascii="Times New Roman" w:hAnsi="Times New Roman" w:cs="Times New Roman"/>
          <w:b/>
          <w:spacing w:val="-5"/>
        </w:rPr>
        <w:t xml:space="preserve"> </w:t>
      </w:r>
      <w:r w:rsidRPr="005B1993">
        <w:rPr>
          <w:rFonts w:ascii="Times New Roman" w:hAnsi="Times New Roman" w:cs="Times New Roman"/>
          <w:b/>
        </w:rPr>
        <w:t>Formare,</w:t>
      </w:r>
      <w:r w:rsidRPr="005B1993">
        <w:rPr>
          <w:rFonts w:ascii="Times New Roman" w:hAnsi="Times New Roman" w:cs="Times New Roman"/>
          <w:b/>
          <w:spacing w:val="-5"/>
        </w:rPr>
        <w:t xml:space="preserve"> </w:t>
      </w:r>
      <w:r w:rsidRPr="005B1993">
        <w:rPr>
          <w:rFonts w:ascii="Times New Roman" w:hAnsi="Times New Roman" w:cs="Times New Roman"/>
          <w:b/>
        </w:rPr>
        <w:t>innovare,</w:t>
      </w:r>
      <w:r w:rsidRPr="005B1993">
        <w:rPr>
          <w:rFonts w:ascii="Times New Roman" w:hAnsi="Times New Roman" w:cs="Times New Roman"/>
          <w:b/>
          <w:spacing w:val="-5"/>
        </w:rPr>
        <w:t xml:space="preserve"> </w:t>
      </w:r>
      <w:r w:rsidRPr="005B1993">
        <w:rPr>
          <w:rFonts w:ascii="Times New Roman" w:hAnsi="Times New Roman" w:cs="Times New Roman"/>
          <w:b/>
        </w:rPr>
        <w:t>includere</w:t>
      </w:r>
      <w:r w:rsidRPr="005B1993">
        <w:rPr>
          <w:rFonts w:ascii="Times New Roman" w:hAnsi="Times New Roman" w:cs="Times New Roman"/>
          <w:b/>
          <w:spacing w:val="-6"/>
        </w:rPr>
        <w:t xml:space="preserve"> </w:t>
      </w:r>
      <w:r w:rsidRPr="005B1993">
        <w:rPr>
          <w:rFonts w:ascii="Times New Roman" w:hAnsi="Times New Roman" w:cs="Times New Roman"/>
          <w:b/>
        </w:rPr>
        <w:t>con</w:t>
      </w:r>
      <w:r w:rsidRPr="005B1993">
        <w:rPr>
          <w:rFonts w:ascii="Times New Roman" w:hAnsi="Times New Roman" w:cs="Times New Roman"/>
          <w:b/>
          <w:spacing w:val="-5"/>
        </w:rPr>
        <w:t xml:space="preserve"> </w:t>
      </w:r>
      <w:r w:rsidRPr="005B1993">
        <w:rPr>
          <w:rFonts w:ascii="Times New Roman" w:hAnsi="Times New Roman" w:cs="Times New Roman"/>
          <w:b/>
        </w:rPr>
        <w:t>l’intelligenza</w:t>
      </w:r>
      <w:r w:rsidRPr="005B1993">
        <w:rPr>
          <w:rFonts w:ascii="Times New Roman" w:hAnsi="Times New Roman" w:cs="Times New Roman"/>
          <w:b/>
          <w:spacing w:val="-5"/>
        </w:rPr>
        <w:t xml:space="preserve"> </w:t>
      </w:r>
      <w:r w:rsidRPr="005B1993">
        <w:rPr>
          <w:rFonts w:ascii="Times New Roman" w:hAnsi="Times New Roman" w:cs="Times New Roman"/>
          <w:b/>
        </w:rPr>
        <w:t xml:space="preserve">artificiale </w:t>
      </w:r>
    </w:p>
    <w:p w14:paraId="1F7AD135"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Identificativo Progetto: M4C1I2.1-2026-1745-P-64094</w:t>
      </w:r>
    </w:p>
    <w:p w14:paraId="4EA7A1B9" w14:textId="761732E0" w:rsidR="005B4EA5" w:rsidRPr="005B4EA5" w:rsidRDefault="005B4EA5" w:rsidP="005B4EA5">
      <w:pPr>
        <w:spacing w:after="0" w:line="276" w:lineRule="auto"/>
        <w:ind w:right="-37"/>
        <w:jc w:val="both"/>
        <w:rPr>
          <w:rFonts w:ascii="Times New Roman" w:hAnsi="Times New Roman" w:cs="Times New Roman"/>
          <w:b/>
          <w:spacing w:val="-2"/>
        </w:rPr>
      </w:pPr>
      <w:r w:rsidRPr="005B1993">
        <w:rPr>
          <w:rFonts w:ascii="Times New Roman" w:hAnsi="Times New Roman" w:cs="Times New Roman"/>
          <w:b/>
        </w:rPr>
        <w:t>CUP:</w:t>
      </w:r>
      <w:r w:rsidRPr="005B1993">
        <w:rPr>
          <w:rFonts w:ascii="Times New Roman" w:hAnsi="Times New Roman" w:cs="Times New Roman"/>
          <w:b/>
          <w:spacing w:val="-5"/>
        </w:rPr>
        <w:t xml:space="preserve"> </w:t>
      </w:r>
      <w:r w:rsidRPr="005B1993">
        <w:rPr>
          <w:rFonts w:ascii="Times New Roman" w:hAnsi="Times New Roman" w:cs="Times New Roman"/>
          <w:b/>
          <w:spacing w:val="-2"/>
        </w:rPr>
        <w:t>I44D25003400006</w:t>
      </w:r>
    </w:p>
    <w:bookmarkEnd w:id="1"/>
    <w:bookmarkEnd w:id="2"/>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77777777"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5B4EA5">
      <w:headerReference w:type="even" r:id="rId8"/>
      <w:headerReference w:type="default" r:id="rId9"/>
      <w:footerReference w:type="even" r:id="rId10"/>
      <w:footerReference w:type="default" r:id="rId11"/>
      <w:headerReference w:type="first" r:id="rId12"/>
      <w:footerReference w:type="first" r:id="rId13"/>
      <w:pgSz w:w="11906" w:h="16838"/>
      <w:pgMar w:top="212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99E0F" w14:textId="77777777" w:rsidR="00915FFA" w:rsidRDefault="00915FFA" w:rsidP="006B47AD">
      <w:r>
        <w:separator/>
      </w:r>
    </w:p>
  </w:endnote>
  <w:endnote w:type="continuationSeparator" w:id="0">
    <w:p w14:paraId="4CC8299D" w14:textId="77777777" w:rsidR="00915FFA" w:rsidRDefault="00915FF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672966871"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3678069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825985578"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6076921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9853" w14:textId="77777777" w:rsidR="00915FFA" w:rsidRDefault="00915FFA" w:rsidP="006B47AD">
      <w:r>
        <w:separator/>
      </w:r>
    </w:p>
  </w:footnote>
  <w:footnote w:type="continuationSeparator" w:id="0">
    <w:p w14:paraId="5AEE63BB" w14:textId="77777777" w:rsidR="00915FFA" w:rsidRDefault="00915FF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491438937" name="Immagine 149143893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51310373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73D7" w14:textId="77777777" w:rsidR="00471268" w:rsidRDefault="00471268">
    <w:pPr>
      <w:pStyle w:val="Intestazione"/>
    </w:pPr>
  </w:p>
  <w:p w14:paraId="432CD30A" w14:textId="448ABE80" w:rsidR="007728DC" w:rsidRDefault="00471268">
    <w:pPr>
      <w:pStyle w:val="Intestazione"/>
    </w:pPr>
    <w:r>
      <w:rPr>
        <w:noProof/>
        <w14:ligatures w14:val="standardContextual"/>
      </w:rPr>
      <w:drawing>
        <wp:inline distT="0" distB="0" distL="0" distR="0" wp14:anchorId="19BB19E1" wp14:editId="7BAEB0D3">
          <wp:extent cx="6277610" cy="1043940"/>
          <wp:effectExtent l="0" t="0" r="8890" b="3810"/>
          <wp:docPr id="111057243"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r w:rsidR="007728DC">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486322965"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29F"/>
    <w:rsid w:val="001C4776"/>
    <w:rsid w:val="001C509D"/>
    <w:rsid w:val="001C5989"/>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84A45"/>
    <w:rsid w:val="00387BCC"/>
    <w:rsid w:val="003B279A"/>
    <w:rsid w:val="003C7E2C"/>
    <w:rsid w:val="003E3601"/>
    <w:rsid w:val="00400583"/>
    <w:rsid w:val="004448B9"/>
    <w:rsid w:val="004508C3"/>
    <w:rsid w:val="0045380F"/>
    <w:rsid w:val="00457BF0"/>
    <w:rsid w:val="00460A78"/>
    <w:rsid w:val="0047126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B4EA5"/>
    <w:rsid w:val="005C51B9"/>
    <w:rsid w:val="005D2A35"/>
    <w:rsid w:val="0060210F"/>
    <w:rsid w:val="006071EB"/>
    <w:rsid w:val="00632394"/>
    <w:rsid w:val="00647A84"/>
    <w:rsid w:val="00653ACE"/>
    <w:rsid w:val="00661D60"/>
    <w:rsid w:val="00672BF6"/>
    <w:rsid w:val="00684352"/>
    <w:rsid w:val="006B47AD"/>
    <w:rsid w:val="006D2B2F"/>
    <w:rsid w:val="006F5659"/>
    <w:rsid w:val="007026DF"/>
    <w:rsid w:val="007120A1"/>
    <w:rsid w:val="00717411"/>
    <w:rsid w:val="00721649"/>
    <w:rsid w:val="00725375"/>
    <w:rsid w:val="00764114"/>
    <w:rsid w:val="007728DC"/>
    <w:rsid w:val="00776036"/>
    <w:rsid w:val="007760F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15FFA"/>
    <w:rsid w:val="0094450A"/>
    <w:rsid w:val="00947420"/>
    <w:rsid w:val="00961908"/>
    <w:rsid w:val="00967B99"/>
    <w:rsid w:val="009749F9"/>
    <w:rsid w:val="00980785"/>
    <w:rsid w:val="0099051C"/>
    <w:rsid w:val="009B4A30"/>
    <w:rsid w:val="009C5241"/>
    <w:rsid w:val="009E2805"/>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246A7"/>
    <w:rsid w:val="00B33875"/>
    <w:rsid w:val="00B4604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643F"/>
    <w:rsid w:val="00E829BF"/>
    <w:rsid w:val="00E84880"/>
    <w:rsid w:val="00EC25AB"/>
    <w:rsid w:val="00EC3537"/>
    <w:rsid w:val="00ED45D5"/>
    <w:rsid w:val="00F1233A"/>
    <w:rsid w:val="00F16EE0"/>
    <w:rsid w:val="00F21E5B"/>
    <w:rsid w:val="00F30CA6"/>
    <w:rsid w:val="00F33309"/>
    <w:rsid w:val="00F37014"/>
    <w:rsid w:val="00F756C3"/>
    <w:rsid w:val="00F7650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640</Words>
  <Characters>3649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11</cp:revision>
  <cp:lastPrinted>2023-09-25T09:09:00Z</cp:lastPrinted>
  <dcterms:created xsi:type="dcterms:W3CDTF">2024-09-16T09:13:00Z</dcterms:created>
  <dcterms:modified xsi:type="dcterms:W3CDTF">2026-07-22T07:02:00Z</dcterms:modified>
</cp:coreProperties>
</file>